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667694FA" w:rsidR="00276B32" w:rsidRDefault="00D36BE2" w:rsidP="007D221E">
      <w:pPr>
        <w:tabs>
          <w:tab w:val="left" w:pos="6120"/>
        </w:tabs>
      </w:pPr>
      <w:r>
        <w:rPr>
          <w:noProof/>
        </w:rPr>
        <mc:AlternateContent>
          <mc:Choice Requires="wpg">
            <w:drawing>
              <wp:anchor distT="0" distB="0" distL="114300" distR="114300" simplePos="0" relativeHeight="251837440" behindDoc="0" locked="0" layoutInCell="1" allowOverlap="1" wp14:anchorId="6E3E1A6D" wp14:editId="0BAD5097">
                <wp:simplePos x="0" y="0"/>
                <wp:positionH relativeFrom="column">
                  <wp:posOffset>50851</wp:posOffset>
                </wp:positionH>
                <wp:positionV relativeFrom="paragraph">
                  <wp:posOffset>50851</wp:posOffset>
                </wp:positionV>
                <wp:extent cx="10223500" cy="7084695"/>
                <wp:effectExtent l="19050" t="19050" r="25400" b="1905"/>
                <wp:wrapNone/>
                <wp:docPr id="5" name="Group 5"/>
                <wp:cNvGraphicFramePr/>
                <a:graphic xmlns:a="http://schemas.openxmlformats.org/drawingml/2006/main">
                  <a:graphicData uri="http://schemas.microsoft.com/office/word/2010/wordprocessingGroup">
                    <wpg:wgp>
                      <wpg:cNvGrpSpPr/>
                      <wpg:grpSpPr>
                        <a:xfrm>
                          <a:off x="0" y="0"/>
                          <a:ext cx="10223500" cy="7084695"/>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FFC9C9"/>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chemeClr val="accent4">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5" y="5230091"/>
                              <a:ext cx="2662852"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4848412" y="5230091"/>
                              <a:ext cx="1940473" cy="159448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5595970"/>
                              <a:ext cx="3209884" cy="1217061"/>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1924361"/>
                            </a:xfrm>
                            <a:prstGeom prst="roundRect">
                              <a:avLst>
                                <a:gd name="adj" fmla="val 834"/>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15751" y="5586443"/>
                              <a:ext cx="3150509" cy="1239403"/>
                            </a:xfrm>
                            <a:prstGeom prst="rect">
                              <a:avLst/>
                            </a:prstGeom>
                            <a:noFill/>
                            <a:ln w="9525">
                              <a:noFill/>
                              <a:miter lim="800000"/>
                              <a:headEnd/>
                              <a:tailEnd/>
                            </a:ln>
                          </wps:spPr>
                          <wps:txbx>
                            <w:txbxContent>
                              <w:p w14:paraId="5092B767" w14:textId="6CAA6248" w:rsidR="009D34A9" w:rsidRPr="00845E68" w:rsidRDefault="0076402F" w:rsidP="0076402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complex stories will help children to learn a</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wider range of vocabulary. This type of vocabulary is not in everyday use</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occurs frequently in books and other contexts. Examples include:</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‘caterpillar’, ‘enormous’, ‘forest’, ‘roar’ and ‘invitation’.</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47428" y="731149"/>
                              <a:ext cx="4586447" cy="1502433"/>
                            </a:xfrm>
                            <a:prstGeom prst="rect">
                              <a:avLst/>
                            </a:prstGeom>
                            <a:noFill/>
                            <a:ln w="9525">
                              <a:noFill/>
                              <a:miter lim="800000"/>
                              <a:headEnd/>
                              <a:tailEnd/>
                            </a:ln>
                          </wps:spPr>
                          <wps:txbx>
                            <w:txbxContent>
                              <w:p w14:paraId="0D948BA5" w14:textId="7633CA39" w:rsidR="00F41BFA" w:rsidRPr="008E6E95" w:rsidRDefault="0076402F" w:rsidP="0076402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Motivate children to write by providing opportunities in a wide range of</w:t>
                                </w:r>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ways. Suggestions: clipboards outdoors, chalks for paving stones,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boards</w:t>
                                </w:r>
                                <w:proofErr w:type="gramEnd"/>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notepads in the home corner. Children enjoy having a range of pencils,</w:t>
                                </w:r>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crayons,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chalks</w:t>
                                </w:r>
                                <w:proofErr w:type="gramEnd"/>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pens to choose from.</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62378" y="3788000"/>
                              <a:ext cx="3008911" cy="1442187"/>
                            </a:xfrm>
                            <a:prstGeom prst="rect">
                              <a:avLst/>
                            </a:prstGeom>
                            <a:noFill/>
                            <a:ln w="9525">
                              <a:noFill/>
                              <a:miter lim="800000"/>
                              <a:headEnd/>
                              <a:tailEnd/>
                            </a:ln>
                          </wps:spPr>
                          <wps:txbx>
                            <w:txbxContent>
                              <w:p w14:paraId="54BE4AF6" w14:textId="779C4184" w:rsidR="00F41BFA" w:rsidRPr="00845E68" w:rsidRDefault="0076402F" w:rsidP="0076402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sentences start with capital letters and end with</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stops. Explain the idea of a ‘word’ to children, pointing out how some</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words are longer than others and how there is always a space before and</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a word.</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905139" y="737583"/>
                              <a:ext cx="3161122" cy="1908751"/>
                            </a:xfrm>
                            <a:prstGeom prst="rect">
                              <a:avLst/>
                            </a:prstGeom>
                            <a:noFill/>
                            <a:ln w="9525">
                              <a:noFill/>
                              <a:miter lim="800000"/>
                              <a:headEnd/>
                              <a:tailEnd/>
                            </a:ln>
                          </wps:spPr>
                          <wps:txbx>
                            <w:txbxContent>
                              <w:p w14:paraId="1F853291" w14:textId="57D8306A" w:rsidR="00F41BFA" w:rsidRPr="00F91915" w:rsidRDefault="0076402F" w:rsidP="0076402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reading to children, sensitively draw their attention to the parts of the</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for example, the cover, the author, the page number. Show children</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handle books and to turn the pages one at a time. Show children</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text is, and how English print is read left to right and top to</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bottom.</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4896276" y="5220856"/>
                              <a:ext cx="1889998" cy="1635907"/>
                            </a:xfrm>
                            <a:prstGeom prst="rect">
                              <a:avLst/>
                            </a:prstGeom>
                            <a:noFill/>
                            <a:ln w="9525">
                              <a:noFill/>
                              <a:miter lim="800000"/>
                              <a:headEnd/>
                              <a:tailEnd/>
                            </a:ln>
                          </wps:spPr>
                          <wps:txbx>
                            <w:txbxContent>
                              <w:p w14:paraId="2C105871" w14:textId="3C6AA780" w:rsidR="00F41BFA" w:rsidRPr="00B84F2B" w:rsidRDefault="0076402F" w:rsidP="0076402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to form their letters accurately. First, they need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w:t>
                                </w:r>
                                <w:proofErr w:type="gramEnd"/>
                                <w:r w:rsidRPr="00B84F2B">
                                  <w:rPr>
                                    <w:rFonts w:ascii="Cambria Math" w:hAnsi="Cambria Math" w:cs="Cambria Math"/>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ranging programme of physical skills development, inside and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outdoors. Include large-muscle co-ordination: whole body, leg,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This can be through climbing, swinging, messy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parachute</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games, etc.</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48" y="2562696"/>
                              <a:ext cx="1795145" cy="4250211"/>
                            </a:xfrm>
                            <a:prstGeom prst="rect">
                              <a:avLst/>
                            </a:prstGeom>
                            <a:noFill/>
                            <a:ln w="9525">
                              <a:noFill/>
                              <a:miter lim="800000"/>
                              <a:headEnd/>
                              <a:tailEnd/>
                            </a:ln>
                          </wps:spPr>
                          <wps:txbx>
                            <w:txbxContent>
                              <w:p w14:paraId="60138976" w14:textId="40353021" w:rsidR="00E75381" w:rsidRPr="00F96DCB" w:rsidRDefault="0076402F" w:rsidP="0076402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for small muscle co-ordination: hands and fingers. This can</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through using scissors, learning to sew, eating with cutlery, using small</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brushes for painting and pencils for drawing. Children also need to know the</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language of direction (‘up’, ‘down’, ‘round’, ‘back’, etc).</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728" y="2491746"/>
                              <a:ext cx="1571625" cy="2595539"/>
                            </a:xfrm>
                            <a:prstGeom prst="rect">
                              <a:avLst/>
                            </a:prstGeom>
                            <a:noFill/>
                            <a:ln w="9525">
                              <a:noFill/>
                              <a:miter lim="800000"/>
                              <a:headEnd/>
                              <a:tailEnd/>
                            </a:ln>
                          </wps:spPr>
                          <wps:txbx>
                            <w:txbxContent>
                              <w:p w14:paraId="3A2A6FB8" w14:textId="67251F17" w:rsidR="00E75381" w:rsidRPr="00845E68" w:rsidRDefault="0076402F" w:rsidP="0076402F">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children’s attention to a wide range of examples of print with different</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functions. These could be a sign to indicate a bus stop or to show danger,</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menu for choosing what you want to eat, or a logo that stands for a</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shop.</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10308" y="676724"/>
                              <a:ext cx="2004205" cy="1727039"/>
                            </a:xfrm>
                            <a:prstGeom prst="rect">
                              <a:avLst/>
                            </a:prstGeom>
                            <a:noFill/>
                            <a:ln w="9525">
                              <a:noFill/>
                              <a:miter lim="800000"/>
                              <a:headEnd/>
                              <a:tailEnd/>
                            </a:ln>
                          </wps:spPr>
                          <wps:txbx>
                            <w:txbxContent>
                              <w:p w14:paraId="1B0975BF" w14:textId="3235AE4A" w:rsidR="009A52C0" w:rsidRPr="00845E68" w:rsidRDefault="0076402F" w:rsidP="0076402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Apps on tablets enable children</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mix marks, </w:t>
                                </w:r>
                                <w:proofErr w:type="gramStart"/>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w:t>
                                </w:r>
                                <w:proofErr w:type="gramEnd"/>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video to express meanings and tell their own</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stories. Children are also motivated by simple home-made books, different</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coloured paper and paper decorated with fancy frames.</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42276" y="5258687"/>
                              <a:ext cx="2691830" cy="1582800"/>
                            </a:xfrm>
                            <a:prstGeom prst="rect">
                              <a:avLst/>
                            </a:prstGeom>
                            <a:noFill/>
                            <a:ln w="9525">
                              <a:noFill/>
                              <a:miter lim="800000"/>
                              <a:headEnd/>
                              <a:tailEnd/>
                            </a:ln>
                          </wps:spPr>
                          <wps:txbx>
                            <w:txbxContent>
                              <w:p w14:paraId="53AC3FBA" w14:textId="5CB4F6E6" w:rsidR="004B3415" w:rsidRPr="00B84F2B"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books which reflect diversity.</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 sharing of books and discussion of children’s ideas and responses</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(dialogic reading) helps children to develop their early enjoyment and</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of books. Simple picture books, including those with no text,</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powerful ways of learning new vocabulary (for example, naming</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 the picture).</w:t>
                                </w:r>
                              </w:p>
                            </w:txbxContent>
                          </wps:txbx>
                          <wps:bodyPr rot="0" spcFirstLastPara="1" vert="horz" wrap="square" lIns="91440" tIns="45720" rIns="91440" bIns="45720" numCol="1" anchor="t" anchorCtr="0">
                            <a:noAutofit/>
                          </wps:bodyPr>
                        </wps:wsp>
                      </wpg:grpSp>
                      <wps:wsp>
                        <wps:cNvPr id="272" name="Text Box 272"/>
                        <wps:cNvSpPr txBox="1">
                          <a:spLocks noChangeArrowheads="1"/>
                        </wps:cNvSpPr>
                        <wps:spPr bwMode="auto">
                          <a:xfrm>
                            <a:off x="4137313" y="2557895"/>
                            <a:ext cx="2149434" cy="914400"/>
                          </a:xfrm>
                          <a:prstGeom prst="rect">
                            <a:avLst/>
                          </a:prstGeom>
                          <a:noFill/>
                          <a:ln w="9525">
                            <a:noFill/>
                            <a:miter lim="800000"/>
                            <a:headEnd/>
                            <a:tailEnd/>
                          </a:ln>
                        </wps:spPr>
                        <wps:txbx>
                          <w:txbxContent>
                            <w:p w14:paraId="2845C57C" w14:textId="7777777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5A7A3E">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wps:txbx>
                        <wps:bodyPr rot="0" spcFirstLastPara="1" vertOverflow="clip" horzOverflow="clip" vert="horz" wrap="square" lIns="91440" tIns="45720" rIns="91440" bIns="45720" numCol="1" anchor="t" anchorCtr="0">
                          <a:noAutofit/>
                        </wps:bodyPr>
                      </wps:wsp>
                      <wps:wsp>
                        <wps:cNvPr id="279" name="Text Box 2"/>
                        <wps:cNvSpPr txBox="1">
                          <a:spLocks noChangeArrowheads="1"/>
                        </wps:cNvSpPr>
                        <wps:spPr bwMode="auto">
                          <a:xfrm>
                            <a:off x="408462" y="64077"/>
                            <a:ext cx="2538248" cy="560070"/>
                          </a:xfrm>
                          <a:prstGeom prst="rect">
                            <a:avLst/>
                          </a:prstGeom>
                          <a:noFill/>
                          <a:ln w="9525">
                            <a:noFill/>
                            <a:miter lim="800000"/>
                            <a:headEnd/>
                            <a:tailEnd/>
                          </a:ln>
                        </wps:spPr>
                        <wps:txbx>
                          <w:txbxContent>
                            <w:p w14:paraId="316F81D5" w14:textId="77777777" w:rsidR="00132111" w:rsidRPr="00D27F15" w:rsidRDefault="00132111" w:rsidP="00132111">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81" name="Rectangle: Rounded Corners 281"/>
                        <wps:cNvSpPr/>
                        <wps:spPr>
                          <a:xfrm>
                            <a:off x="6899811" y="4308516"/>
                            <a:ext cx="3208655" cy="1162301"/>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16139" y="4362945"/>
                            <a:ext cx="3178175" cy="1162050"/>
                          </a:xfrm>
                          <a:prstGeom prst="rect">
                            <a:avLst/>
                          </a:prstGeom>
                          <a:noFill/>
                          <a:ln w="9525">
                            <a:noFill/>
                            <a:miter lim="800000"/>
                            <a:headEnd/>
                            <a:tailEnd/>
                          </a:ln>
                        </wps:spPr>
                        <wps:txbx>
                          <w:txbxContent>
                            <w:p w14:paraId="14969F55" w14:textId="0E857935" w:rsidR="005A7A3E" w:rsidRPr="00845E68"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Deliberately miss out a word in a rhyme, so the children </w:t>
                              </w:r>
                              <w:proofErr w:type="gramStart"/>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fill it in:</w:t>
                              </w:r>
                              <w:r w:rsidR="00845E68"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 run, as fast as you can, you can’t catch me I’m the gingerbread —.”</w:t>
                              </w:r>
                              <w:r w:rsid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magnet letters to spell a word ending like ‘at’. Encourage children to put</w:t>
                              </w:r>
                              <w:r w:rsid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letters in front to create rhyming words like ‘hat’ and ‘cat’.</w:t>
                              </w:r>
                            </w:p>
                          </w:txbxContent>
                        </wps:txbx>
                        <wps:bodyPr rot="0" spcFirstLastPara="1" vert="horz" wrap="square" lIns="91440" tIns="45720" rIns="91440" bIns="45720" numCol="1" anchor="t" anchorCtr="0">
                          <a:noAutofit/>
                        </wps:bodyPr>
                      </wps:wsp>
                      <wps:wsp>
                        <wps:cNvPr id="3" name="Rectangle: Rounded Corners 3"/>
                        <wps:cNvSpPr/>
                        <wps:spPr>
                          <a:xfrm>
                            <a:off x="6887936" y="2736273"/>
                            <a:ext cx="3209290" cy="144970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7457083" y="2785332"/>
                            <a:ext cx="2630765" cy="1383030"/>
                          </a:xfrm>
                          <a:prstGeom prst="rect">
                            <a:avLst/>
                          </a:prstGeom>
                          <a:noFill/>
                          <a:ln w="9525">
                            <a:noFill/>
                            <a:miter lim="800000"/>
                            <a:headEnd/>
                            <a:tailEnd/>
                          </a:ln>
                        </wps:spPr>
                        <wps:txbx>
                          <w:txbxContent>
                            <w:p w14:paraId="652DEF39" w14:textId="0D7659BD" w:rsidR="00C1594C" w:rsidRPr="00F96DCB"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tune into the different sounds in English by making changes</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rhymes and songs, like changing a word so that there is still a rhyme,</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“Twinkle, twinkle yellow car”</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Making rhymes personal to children: “Hey diddle </w:t>
                              </w:r>
                              <w:proofErr w:type="spellStart"/>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diddle</w:t>
                              </w:r>
                              <w:proofErr w:type="spellEnd"/>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cat and fiddle,</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cow jumped over Haroon.”</w:t>
                              </w:r>
                            </w:p>
                          </w:txbxContent>
                        </wps:txbx>
                        <wps:bodyPr rot="0" spcFirstLastPara="1" vert="horz" wrap="square" lIns="91440" tIns="45720" rIns="91440" bIns="45720" numCol="1" anchor="t" anchorCtr="0">
                          <a:noAutofit/>
                        </wps:bodyPr>
                      </wps:wsp>
                    </wpg:wgp>
                  </a:graphicData>
                </a:graphic>
              </wp:anchor>
            </w:drawing>
          </mc:Choice>
          <mc:Fallback>
            <w:pict>
              <v:group w14:anchorId="6E3E1A6D" id="Group 5" o:spid="_x0000_s1026" style="position:absolute;margin-left:4pt;margin-top:4pt;width:805pt;height:557.85pt;z-index:251837440"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">
                <v:group id="Group 1" o:spid="_x0000_s1027"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28"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" fillcolor="#ffc9c9" strokecolor="red" strokeweight="3pt">
                    <v:stroke joinstyle="miter"/>
                  </v:roundrect>
                  <v:shapetype id="_x0000_t202" coordsize="21600,21600" o:spt="202" path="m,l,21600r21600,l21600,xe">
                    <v:stroke joinstyle="miter"/>
                    <v:path gradientshapeok="t" o:connecttype="rect"/>
                  </v:shapetype>
                  <v:shape id="Text Box 2" o:sp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1" o:spid="_x0000_s1030"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" fillcolor="#fff2cc [663]" strokecolor="red" strokeweight="1.5pt">
                    <v:stroke joinstyle="miter"/>
                    <v:shadow on="t" type="perspective" color="black" opacity="26214f" offset="0,0" matrix="66847f,,,66847f"/>
                  </v:roundrect>
                  <v:roundrect id="Rectangle: Rounded Corners 14" o:spid="_x0000_s1031"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15" o:spid="_x0000_s1032"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" fillcolor="white [3212]" strokecolor="red" strokeweight="1.5pt">
                    <v:stroke joinstyle="miter"/>
                    <v:shadow on="t" type="perspective" color="black" opacity="26214f" offset="0,0" matrix="66847f,,,66847f"/>
                  </v:roundrect>
                  <v:roundrect id="Rectangle: Rounded Corners 23" o:spid="_x0000_s1033"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24" o:spid="_x0000_s1034"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" fillcolor="#deeaf6 [664]" strokecolor="red" strokeweight="1.5pt">
                    <v:stroke joinstyle="miter"/>
                    <v:shadow on="t" type="perspective" color="black" opacity="26214f" offset="0,0" matrix="66847f,,,66847f"/>
                  </v:roundrect>
                  <v:roundrect id="Rectangle: Rounded Corners 269" o:spid="_x0000_s1035"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" fillcolor="#e2efd9 [665]" strokecolor="red" strokeweight="1.5pt">
                    <v:stroke joinstyle="miter"/>
                    <v:shadow on="t" type="perspective" color="black" opacity="26214f" offset="0,0" matrix="66847f,,,66847f"/>
                  </v:roundrect>
                  <v:roundrect id="Rectangle: Rounded Corners 277" o:spid="_x0000_s1036"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78" o:spid="_x0000_s1037"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" fillcolor="#fbe4d5 [661]" strokecolor="red" strokeweight="1.5pt">
                    <v:stroke joinstyle="miter"/>
                    <v:shadow on="t" type="perspective" color="black" opacity="26214f" offset="0,0" matrix="66847f,,,66847f"/>
                  </v:roundrect>
                  <v:roundrect id="Rectangle: Rounded Corners 280" o:spid="_x0000_s1038"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" fillcolor="#eadcf4" strokecolor="red" strokeweight="1.5pt">
                    <v:stroke joinstyle="miter"/>
                    <v:shadow on="t" type="perspective" color="black" opacity="26214f" offset="0,0" matrix="66847f,,,66847f"/>
                  </v:roundrect>
                  <v:shape id="Text Box 2" o:spid="_x0000_s1039" type="#_x0000_t202" style="position:absolute;left:69157;top:55864;width:3150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6CAA6248" w:rsidR="009D34A9" w:rsidRPr="00845E68" w:rsidRDefault="0076402F" w:rsidP="0076402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complex stories will help children to learn a</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wider range of vocabulary. This type of vocabulary is not in everyday use</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occurs frequently in books and other contexts. Examples include:</w:t>
                          </w:r>
                          <w:r w:rsidR="00845E68"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‘caterpillar’, ‘enormous’, ‘forest’, ‘roar’ and ‘invitation’.</w:t>
                          </w:r>
                        </w:p>
                      </w:txbxContent>
                    </v:textbox>
                  </v:shape>
                  <v:shape id="Text Box 2" o:spid="_x0000_s1040" type="#_x0000_t202" style="position:absolute;left:1474;top:7311;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7633CA39" w:rsidR="00F41BFA" w:rsidRPr="008E6E95" w:rsidRDefault="0076402F" w:rsidP="0076402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Motivate children to write by providing opportunities in a wide range of</w:t>
                          </w:r>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ways. Suggestions: clipboards outdoors, chalks for paving stones,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boards</w:t>
                          </w:r>
                          <w:proofErr w:type="gramEnd"/>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notepads in the home corner. Children enjoy having a range of pencils,</w:t>
                          </w:r>
                          <w:r w:rsid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crayons,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chalks</w:t>
                          </w:r>
                          <w:proofErr w:type="gramEnd"/>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pens to choose from.</w:t>
                          </w:r>
                        </w:p>
                      </w:txbxContent>
                    </v:textbox>
                  </v:shape>
                  <v:shape id="Text Box 2" o:spid="_x0000_s1041" type="#_x0000_t202" style="position:absolute;left:37623;top:37880;width:30089;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779C4184" w:rsidR="00F41BFA" w:rsidRPr="00845E68" w:rsidRDefault="0076402F" w:rsidP="0076402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sentences start with capital letters and end with</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stops. Explain the idea of a ‘word’ to children, pointing out how some</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words are longer than others and how there is always a space before and</w:t>
                          </w:r>
                          <w:r w:rsidR="00845E68"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a word.</w:t>
                          </w:r>
                        </w:p>
                      </w:txbxContent>
                    </v:textbox>
                  </v:shape>
                  <v:shape id="Text Box 2" o:spid="_x0000_s1042" type="#_x0000_t202" style="position:absolute;left:69051;top:7375;width:31611;height:19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57D8306A" w:rsidR="00F41BFA" w:rsidRPr="00F91915" w:rsidRDefault="0076402F" w:rsidP="0076402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reading to children, sensitively draw their attention to the parts of the</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for example, the cover, the author, the page number. Show children</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handle books and to turn the pages one at a time. Show children</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text is, and how English print is read left to right and top to</w:t>
                          </w:r>
                          <w:r w:rsidR="00845E6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bottom.</w:t>
                          </w:r>
                        </w:p>
                      </w:txbxContent>
                    </v:textbox>
                  </v:shape>
                  <v:shape id="Text Box 2" o:spid="_x0000_s1043" type="#_x0000_t202" style="position:absolute;left:48962;top:52208;width:18900;height:1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3C6AA780" w:rsidR="00F41BFA" w:rsidRPr="00B84F2B" w:rsidRDefault="0076402F" w:rsidP="0076402F">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to form their letters accurately. First, they need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w:t>
                          </w:r>
                          <w:proofErr w:type="gramEnd"/>
                          <w:r w:rsidRPr="00B84F2B">
                            <w:rPr>
                              <w:rFonts w:ascii="Cambria Math" w:hAnsi="Cambria Math" w:cs="Cambria Math"/>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ranging programme of physical skills development, inside and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outdoors. Include large-muscle co-ordination: whole body, leg,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This can be through climbing, swinging, messy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parachute</w:t>
                          </w:r>
                          <w:r w:rsidR="00B84F2B"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games, etc.</w:t>
                          </w:r>
                        </w:p>
                      </w:txbxContent>
                    </v:textbox>
                  </v:shape>
                  <v:shape id="Text Box 2" o:spid="_x0000_s1044" type="#_x0000_t202" style="position:absolute;left:1590;top:25626;width:17951;height:4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40353021" w:rsidR="00E75381" w:rsidRPr="00F96DCB" w:rsidRDefault="0076402F" w:rsidP="0076402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for small muscle co-ordination: hands and fingers. This can</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through using scissors, learning to sew, eating with cutlery, using small</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brushes for painting and pencils for drawing. Children also need to know the</w:t>
                          </w:r>
                          <w:r w:rsidR="00845E68"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language of direction (‘up’, ‘down’, ‘round’, ‘back’, etc).</w:t>
                          </w:r>
                        </w:p>
                      </w:txbxContent>
                    </v:textbox>
                  </v:shape>
                  <v:shape id="Text Box 2" o:spid="_x0000_s1045" type="#_x0000_t202" style="position:absolute;left:20587;top:24917;width:15716;height:2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67251F17" w:rsidR="00E75381" w:rsidRPr="00845E68" w:rsidRDefault="0076402F" w:rsidP="0076402F">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children’s attention to a wide range of examples of print with different</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functions. These could be a sign to indicate a bus stop or to show danger,</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menu for choosing what you want to eat, or a logo that stands for a</w:t>
                          </w:r>
                          <w:r w:rsidR="00845E68"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shop.</w:t>
                          </w:r>
                        </w:p>
                      </w:txbxContent>
                    </v:textbox>
                  </v:shape>
                  <v:shape id="Text Box 2" o:spid="_x0000_s1046" type="#_x0000_t202" style="position:absolute;left:48103;top:6767;width:20042;height:1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3235AE4A" w:rsidR="009A52C0" w:rsidRPr="00845E68" w:rsidRDefault="0076402F" w:rsidP="0076402F">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Apps on tablets enable children</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mix marks, </w:t>
                          </w:r>
                          <w:proofErr w:type="gramStart"/>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w:t>
                          </w:r>
                          <w:proofErr w:type="gramEnd"/>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video to express meanings and tell their own</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stories. Children are also motivated by simple home-made books, different</w:t>
                          </w:r>
                          <w:r w:rsidR="00845E68"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coloured paper and paper decorated with fancy frames.</w:t>
                          </w:r>
                        </w:p>
                      </w:txbxContent>
                    </v:textbox>
                  </v:shape>
                  <v:shape id="Text Box 271" o:spid="_x0000_s104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48" type="#_x0000_t202" style="position:absolute;left:20422;top:52586;width:26919;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5CB4F6E6" w:rsidR="004B3415" w:rsidRPr="00B84F2B"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books which reflect diversity.</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 sharing of books and discussion of children’s ideas and responses</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(dialogic reading) helps children to develop their early enjoyment and</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of books. Simple picture books, including those with no text,</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powerful ways of learning new vocabulary (for example, naming</w:t>
                          </w:r>
                          <w:r w:rsidR="00B84F2B"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 the picture).</w:t>
                          </w:r>
                        </w:p>
                      </w:txbxContent>
                    </v:textbox>
                  </v:shape>
                </v:group>
                <v:shape id="Text Box 272" o:spid="_x0000_s1049" type="#_x0000_t202" style="position:absolute;left:41373;top:25578;width:2149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845C57C" w14:textId="7777777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5A7A3E">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v:textbox>
                </v:shape>
                <v:shape id="Text Box 2" o:spid="_x0000_s1050" type="#_x0000_t202" style="position:absolute;left:4084;top:640;width:2538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316F81D5" w14:textId="77777777" w:rsidR="00132111" w:rsidRPr="00D27F15" w:rsidRDefault="00132111" w:rsidP="00132111">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81" o:spid="_x0000_s1051"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" fillcolor="white [3212]" strokecolor="red" strokeweight="1.5pt">
                  <v:stroke joinstyle="miter"/>
                  <v:shadow on="t" type="perspective" color="black" opacity="26214f" offset="0,0" matrix="66847f,,,66847f"/>
                </v:roundrect>
                <v:shape id="Text Box 2" o:spid="_x0000_s1052" type="#_x0000_t202" style="position:absolute;left:69161;top:43629;width:3178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4969F55" w14:textId="0E857935" w:rsidR="005A7A3E" w:rsidRPr="00845E68"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Deliberately miss out a word in a rhyme, so the children </w:t>
                        </w:r>
                        <w:proofErr w:type="gramStart"/>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fill it in:</w:t>
                        </w:r>
                        <w:r w:rsidR="00845E68"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 run, as fast as you can, you can’t catch me I’m the gingerbread —.”</w:t>
                        </w:r>
                        <w:r w:rsid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magnet letters to spell a word ending like ‘at’. Encourage children to put</w:t>
                        </w:r>
                        <w:r w:rsid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letters in front to create rhyming words like ‘hat’ and ‘cat’.</w:t>
                        </w:r>
                      </w:p>
                    </w:txbxContent>
                  </v:textbox>
                </v:shape>
                <v:roundrect id="Rectangle: Rounded Corners 3" o:spid="_x0000_s1053"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" fillcolor="#e2efd9 [665]" strokecolor="red" strokeweight="1.5pt">
                  <v:stroke joinstyle="miter"/>
                  <v:shadow on="t" type="perspective" color="black" opacity="26214f" offset="0,0" matrix="66847f,,,66847f"/>
                </v:roundrect>
                <v:shape id="Text Box 2" o:spid="_x0000_s1054" type="#_x0000_t202" style="position:absolute;left:74570;top:27853;width:26308;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52DEF39" w14:textId="0D7659BD" w:rsidR="00C1594C" w:rsidRPr="00F96DCB" w:rsidRDefault="0076402F" w:rsidP="0076402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tune into the different sounds in English by making changes</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rhymes and songs, like changing a word so that there is still a rhyme,</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“Twinkle, twinkle yellow car”</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Making rhymes personal to children: “Hey diddle </w:t>
                        </w:r>
                        <w:proofErr w:type="spellStart"/>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diddle</w:t>
                        </w:r>
                        <w:proofErr w:type="spellEnd"/>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cat and fiddle,</w:t>
                        </w:r>
                        <w:r w:rsidR="00845E68"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DC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cow jumped over Haroon.”</w:t>
                        </w:r>
                      </w:p>
                    </w:txbxContent>
                  </v:textbox>
                </v:shape>
              </v:group>
            </w:pict>
          </mc:Fallback>
        </mc:AlternateContent>
      </w:r>
    </w:p>
    <w:p w14:paraId="0D0BD185" w14:textId="696D2D70" w:rsidR="007A22E7" w:rsidRDefault="007A22E7">
      <w:r>
        <w:t xml:space="preserve">  </w:t>
      </w:r>
    </w:p>
    <w:p w14:paraId="79812F98" w14:textId="11D02DA8" w:rsidR="00A35BCE" w:rsidRDefault="00A35BCE" w:rsidP="00A35BCE">
      <w:r>
        <w:t xml:space="preserve">  </w:t>
      </w:r>
    </w:p>
    <w:p w14:paraId="43F88E4E" w14:textId="11868C2B" w:rsidR="00173FA4" w:rsidRDefault="00173FA4">
      <w:r>
        <w:t xml:space="preserve">  </w:t>
      </w:r>
    </w:p>
    <w:p w14:paraId="54F02764" w14:textId="1A182CCA" w:rsidR="00173FA4" w:rsidRDefault="00F96DCB">
      <w:r>
        <w:rPr>
          <w:noProof/>
        </w:rPr>
        <w:drawing>
          <wp:anchor distT="0" distB="0" distL="114300" distR="114300" simplePos="0" relativeHeight="251842560" behindDoc="0" locked="0" layoutInCell="1" allowOverlap="1" wp14:anchorId="2C7B0964" wp14:editId="25333AC1">
            <wp:simplePos x="0" y="0"/>
            <wp:positionH relativeFrom="column">
              <wp:posOffset>856285</wp:posOffset>
            </wp:positionH>
            <wp:positionV relativeFrom="paragraph">
              <wp:posOffset>4446244</wp:posOffset>
            </wp:positionV>
            <wp:extent cx="524808" cy="1361961"/>
            <wp:effectExtent l="95885" t="323215" r="0" b="18097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8" cstate="print">
                      <a:extLst>
                        <a:ext uri="{28A0092B-C50C-407E-A947-70E740481C1C}">
                          <a14:useLocalDpi xmlns:a14="http://schemas.microsoft.com/office/drawing/2010/main" val="0"/>
                        </a:ext>
                      </a:extLst>
                    </a:blip>
                    <a:stretch>
                      <a:fillRect/>
                    </a:stretch>
                  </pic:blipFill>
                  <pic:spPr>
                    <a:xfrm rot="17807003">
                      <a:off x="0" y="0"/>
                      <a:ext cx="524808" cy="136196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46BABBDE" wp14:editId="0018DE36">
            <wp:simplePos x="0" y="0"/>
            <wp:positionH relativeFrom="column">
              <wp:posOffset>6654800</wp:posOffset>
            </wp:positionH>
            <wp:positionV relativeFrom="paragraph">
              <wp:posOffset>1803705</wp:posOffset>
            </wp:positionV>
            <wp:extent cx="984503" cy="1382841"/>
            <wp:effectExtent l="76200" t="95250" r="82550" b="103505"/>
            <wp:wrapNone/>
            <wp:docPr id="267" name="Picture 26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4503" cy="138284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6FC6">
        <w:rPr>
          <w:noProof/>
        </w:rPr>
        <w:drawing>
          <wp:anchor distT="0" distB="0" distL="114300" distR="114300" simplePos="0" relativeHeight="251840512" behindDoc="0" locked="0" layoutInCell="1" allowOverlap="1" wp14:anchorId="00A6DE7B" wp14:editId="7F166848">
            <wp:simplePos x="0" y="0"/>
            <wp:positionH relativeFrom="column">
              <wp:posOffset>622617</wp:posOffset>
            </wp:positionH>
            <wp:positionV relativeFrom="paragraph">
              <wp:posOffset>828357</wp:posOffset>
            </wp:positionV>
            <wp:extent cx="1259436" cy="461569"/>
            <wp:effectExtent l="95250" t="19050" r="93345" b="53340"/>
            <wp:wrapNone/>
            <wp:docPr id="265" name="Picture 26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1269543" flipH="1">
                      <a:off x="0" y="0"/>
                      <a:ext cx="1259436" cy="46156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3FA4">
        <w:br w:type="page"/>
      </w:r>
    </w:p>
    <w:p w14:paraId="31E4C209" w14:textId="46F205D3" w:rsidR="00FF459E" w:rsidRDefault="00D36BE2">
      <w:r>
        <w:rPr>
          <w:noProof/>
        </w:rPr>
        <w:lastRenderedPageBreak/>
        <mc:AlternateContent>
          <mc:Choice Requires="wpg">
            <w:drawing>
              <wp:anchor distT="0" distB="0" distL="114300" distR="114300" simplePos="0" relativeHeight="251839488" behindDoc="0" locked="0" layoutInCell="1" allowOverlap="1" wp14:anchorId="4DD65CE6" wp14:editId="2D6F4B55">
                <wp:simplePos x="0" y="0"/>
                <wp:positionH relativeFrom="column">
                  <wp:posOffset>57785</wp:posOffset>
                </wp:positionH>
                <wp:positionV relativeFrom="paragraph">
                  <wp:posOffset>57785</wp:posOffset>
                </wp:positionV>
                <wp:extent cx="10224000" cy="7084800"/>
                <wp:effectExtent l="19050" t="19050" r="25400" b="1905"/>
                <wp:wrapNone/>
                <wp:docPr id="6" name="Group 6"/>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7" name="Group 7"/>
                        <wpg:cNvGrpSpPr/>
                        <wpg:grpSpPr>
                          <a:xfrm>
                            <a:off x="0" y="0"/>
                            <a:ext cx="10223500" cy="7084695"/>
                            <a:chOff x="0" y="0"/>
                            <a:chExt cx="10224390" cy="7085998"/>
                          </a:xfrm>
                        </wpg:grpSpPr>
                        <wps:wsp>
                          <wps:cNvPr id="8" name="Rectangle: Rounded Corners 8"/>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39A731AE" w14:textId="77777777" w:rsidR="00D36BE2" w:rsidRPr="00777B40" w:rsidRDefault="00D36BE2" w:rsidP="00D36BE2">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2" name="Rectangle: Rounded Corners 12"/>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255" y="5230091"/>
                              <a:ext cx="2662852"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848412" y="5230091"/>
                              <a:ext cx="1940473"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6891962" y="693393"/>
                              <a:ext cx="3209466" cy="1924361"/>
                            </a:xfrm>
                            <a:prstGeom prst="roundRect">
                              <a:avLst>
                                <a:gd name="adj" fmla="val 834"/>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6915751" y="5586443"/>
                              <a:ext cx="3150509" cy="1239403"/>
                            </a:xfrm>
                            <a:prstGeom prst="rect">
                              <a:avLst/>
                            </a:prstGeom>
                            <a:noFill/>
                            <a:ln w="9525">
                              <a:noFill/>
                              <a:miter lim="800000"/>
                              <a:headEnd/>
                              <a:tailEnd/>
                            </a:ln>
                          </wps:spPr>
                          <wps:txbx>
                            <w:txbxContent>
                              <w:p w14:paraId="7E5DFE39" w14:textId="77777777" w:rsidR="00D36BE2" w:rsidRPr="00845E68" w:rsidRDefault="00D36BE2" w:rsidP="00D36BE2">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complex stories will help children to learn a wider range of vocabulary. This type of vocabulary is not in everyday use but occurs frequently in books and other contexts. Examples include: ‘caterpillar’, ‘enormous’, ‘forest’, ‘roar’ and ‘invitation’.</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147428" y="731149"/>
                              <a:ext cx="4586447" cy="1502433"/>
                            </a:xfrm>
                            <a:prstGeom prst="rect">
                              <a:avLst/>
                            </a:prstGeom>
                            <a:noFill/>
                            <a:ln w="9525">
                              <a:noFill/>
                              <a:miter lim="800000"/>
                              <a:headEnd/>
                              <a:tailEnd/>
                            </a:ln>
                          </wps:spPr>
                          <wps:txbx>
                            <w:txbxContent>
                              <w:p w14:paraId="433E877A" w14:textId="77777777" w:rsidR="00D36BE2" w:rsidRPr="008E6E95" w:rsidRDefault="00D36BE2" w:rsidP="00D36BE2">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Motivate children to write by providing opportunities in a wide range of</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ways. Suggestions: clipboards outdoors, chalks for paving stones,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boards</w:t>
                                </w:r>
                                <w:proofErr w:type="gramEnd"/>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notepads in the home corner. Children enjoy having a range of pencils,</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crayons,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chalks</w:t>
                                </w:r>
                                <w:proofErr w:type="gramEnd"/>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pens to choose from.</w:t>
                                </w:r>
                              </w:p>
                            </w:txbxContent>
                          </wps:txbx>
                          <wps:bodyPr rot="0" spcFirstLastPara="1" vert="horz" wrap="square" lIns="91440" tIns="45720" rIns="91440" bIns="45720" numCol="1" anchor="t" anchorCtr="0">
                            <a:noAutofit/>
                          </wps:bodyPr>
                        </wps:wsp>
                        <wps:wsp>
                          <wps:cNvPr id="27" name="Text Box 2"/>
                          <wps:cNvSpPr txBox="1">
                            <a:spLocks noChangeArrowheads="1"/>
                          </wps:cNvSpPr>
                          <wps:spPr bwMode="auto">
                            <a:xfrm>
                              <a:off x="3762378" y="3788000"/>
                              <a:ext cx="3008911" cy="1442187"/>
                            </a:xfrm>
                            <a:prstGeom prst="rect">
                              <a:avLst/>
                            </a:prstGeom>
                            <a:noFill/>
                            <a:ln w="9525">
                              <a:noFill/>
                              <a:miter lim="800000"/>
                              <a:headEnd/>
                              <a:tailEnd/>
                            </a:ln>
                          </wps:spPr>
                          <wps:txbx>
                            <w:txbxContent>
                              <w:p w14:paraId="43B5899E" w14:textId="77777777" w:rsidR="00D36BE2" w:rsidRPr="00845E68" w:rsidRDefault="00D36BE2" w:rsidP="00D36BE2">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sentences start with capital letters and end with full stops. Explain the idea of a ‘word’ to children, pointing out how some words are longer than others and how there is always a space before and after a word.</w:t>
                                </w:r>
                              </w:p>
                            </w:txbxContent>
                          </wps:txbx>
                          <wps:bodyPr rot="0" spcFirstLastPara="1" vert="horz" wrap="square" lIns="91440" tIns="45720" rIns="91440" bIns="45720" numCol="1" anchor="t" anchorCtr="0">
                            <a:noAutofit/>
                          </wps:bodyPr>
                        </wps:wsp>
                        <wps:wsp>
                          <wps:cNvPr id="28" name="Text Box 2"/>
                          <wps:cNvSpPr txBox="1">
                            <a:spLocks noChangeArrowheads="1"/>
                          </wps:cNvSpPr>
                          <wps:spPr bwMode="auto">
                            <a:xfrm>
                              <a:off x="6905139" y="737583"/>
                              <a:ext cx="3161122" cy="1908751"/>
                            </a:xfrm>
                            <a:prstGeom prst="rect">
                              <a:avLst/>
                            </a:prstGeom>
                            <a:noFill/>
                            <a:ln w="9525">
                              <a:noFill/>
                              <a:miter lim="800000"/>
                              <a:headEnd/>
                              <a:tailEnd/>
                            </a:ln>
                          </wps:spPr>
                          <wps:txbx>
                            <w:txbxContent>
                              <w:p w14:paraId="4A578EBA" w14:textId="77777777" w:rsidR="00D36BE2" w:rsidRPr="00F91915" w:rsidRDefault="00D36BE2" w:rsidP="00D36BE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reading to children, sensitively draw their attention to the parts of the</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for example, the cover, the author, the page number. Show children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handle books and to turn the pages one at a time. Show children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text is, and how English print is read left to right and top to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bottom.</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4896276" y="5220856"/>
                              <a:ext cx="1889998" cy="1635907"/>
                            </a:xfrm>
                            <a:prstGeom prst="rect">
                              <a:avLst/>
                            </a:prstGeom>
                            <a:noFill/>
                            <a:ln w="9525">
                              <a:noFill/>
                              <a:miter lim="800000"/>
                              <a:headEnd/>
                              <a:tailEnd/>
                            </a:ln>
                          </wps:spPr>
                          <wps:txbx>
                            <w:txbxContent>
                              <w:p w14:paraId="7B4DE5A8" w14:textId="77777777" w:rsidR="00D36BE2" w:rsidRPr="00B84F2B" w:rsidRDefault="00D36BE2" w:rsidP="00D36BE2">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to learn to form their letters accurately. First, they need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w:t>
                                </w:r>
                                <w:proofErr w:type="gramEnd"/>
                                <w:r w:rsidRPr="00B84F2B">
                                  <w:rPr>
                                    <w:rFonts w:ascii="Cambria Math" w:hAnsi="Cambria Math" w:cs="Cambria Math"/>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ranging programme of physical skills development, inside and outdoors. Include large-muscle co-ordination: whole body, leg,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foot. This can be through climbing, swinging, messy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parachute games, etc.</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159048" y="2562696"/>
                              <a:ext cx="1795145" cy="4250211"/>
                            </a:xfrm>
                            <a:prstGeom prst="rect">
                              <a:avLst/>
                            </a:prstGeom>
                            <a:noFill/>
                            <a:ln w="9525">
                              <a:noFill/>
                              <a:miter lim="800000"/>
                              <a:headEnd/>
                              <a:tailEnd/>
                            </a:ln>
                          </wps:spPr>
                          <wps:txbx>
                            <w:txbxContent>
                              <w:p w14:paraId="4C949B4E" w14:textId="77777777" w:rsidR="00D36BE2" w:rsidRPr="00845E68" w:rsidRDefault="00D36BE2" w:rsidP="00D36BE2">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for small muscle co-ordination: hands and fingers. This can be through using scissors, learning to sew, eating with cutlery, using small brushes for painting and pencils for drawing. Children also need to know the language of direction (‘up’, ‘down’, ‘round’, ‘back’, etc).</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58728" y="2491746"/>
                              <a:ext cx="1571625" cy="2595539"/>
                            </a:xfrm>
                            <a:prstGeom prst="rect">
                              <a:avLst/>
                            </a:prstGeom>
                            <a:noFill/>
                            <a:ln w="9525">
                              <a:noFill/>
                              <a:miter lim="800000"/>
                              <a:headEnd/>
                              <a:tailEnd/>
                            </a:ln>
                          </wps:spPr>
                          <wps:txbx>
                            <w:txbxContent>
                              <w:p w14:paraId="16AFC154" w14:textId="77777777" w:rsidR="00D36BE2" w:rsidRPr="00845E68" w:rsidRDefault="00D36BE2" w:rsidP="00D36BE2">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children’s attention to a wide range of examples of print with different functions. These could be a sign to indicate a bus stop or to show danger, a menu for choosing what you want to eat, or a logo that stands for a particular shop.</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4810308" y="676724"/>
                              <a:ext cx="2004205" cy="1727039"/>
                            </a:xfrm>
                            <a:prstGeom prst="rect">
                              <a:avLst/>
                            </a:prstGeom>
                            <a:noFill/>
                            <a:ln w="9525">
                              <a:noFill/>
                              <a:miter lim="800000"/>
                              <a:headEnd/>
                              <a:tailEnd/>
                            </a:ln>
                          </wps:spPr>
                          <wps:txbx>
                            <w:txbxContent>
                              <w:p w14:paraId="46ADD92F" w14:textId="77777777" w:rsidR="00D36BE2" w:rsidRPr="00845E68" w:rsidRDefault="00D36BE2" w:rsidP="00D36BE2">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Apps on tablets enable children to mix marks, </w:t>
                                </w:r>
                                <w:proofErr w:type="gramStart"/>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w:t>
                                </w:r>
                                <w:proofErr w:type="gramEnd"/>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video to express meanings and tell their own stories. Children are also motivated by simple home-made books, different coloured paper and paper decorated with fancy frames.</w:t>
                                </w:r>
                              </w:p>
                            </w:txbxContent>
                          </wps:txbx>
                          <wps:bodyPr rot="0" spcFirstLastPara="1" vert="horz" wrap="square" lIns="91440" tIns="45720" rIns="91440" bIns="45720" numCol="1" anchor="t" anchorCtr="0">
                            <a:noAutofit/>
                          </wps:bodyPr>
                        </wps:wsp>
                        <wps:wsp>
                          <wps:cNvPr id="257" name="Text Box 257"/>
                          <wps:cNvSpPr txBox="1">
                            <a:spLocks noChangeArrowheads="1"/>
                          </wps:cNvSpPr>
                          <wps:spPr bwMode="auto">
                            <a:xfrm>
                              <a:off x="4700" y="6856763"/>
                              <a:ext cx="10219690" cy="229235"/>
                            </a:xfrm>
                            <a:prstGeom prst="rect">
                              <a:avLst/>
                            </a:prstGeom>
                            <a:noFill/>
                            <a:ln w="9525">
                              <a:noFill/>
                              <a:miter lim="800000"/>
                              <a:headEnd/>
                              <a:tailEnd/>
                            </a:ln>
                          </wps:spPr>
                          <wps:txbx>
                            <w:txbxContent>
                              <w:p w14:paraId="247491FE" w14:textId="77777777" w:rsidR="00D36BE2" w:rsidRPr="00AC7133" w:rsidRDefault="00D36BE2" w:rsidP="00D36BE2">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7117ACB" w14:textId="77777777" w:rsidR="00D36BE2" w:rsidRPr="00AC7133" w:rsidRDefault="00D36BE2" w:rsidP="00D36BE2">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8" name="Text Box 2"/>
                          <wps:cNvSpPr txBox="1">
                            <a:spLocks noChangeArrowheads="1"/>
                          </wps:cNvSpPr>
                          <wps:spPr bwMode="auto">
                            <a:xfrm>
                              <a:off x="2042276" y="5258687"/>
                              <a:ext cx="2691830" cy="1582800"/>
                            </a:xfrm>
                            <a:prstGeom prst="rect">
                              <a:avLst/>
                            </a:prstGeom>
                            <a:noFill/>
                            <a:ln w="9525">
                              <a:noFill/>
                              <a:miter lim="800000"/>
                              <a:headEnd/>
                              <a:tailEnd/>
                            </a:ln>
                          </wps:spPr>
                          <wps:txbx>
                            <w:txbxContent>
                              <w:p w14:paraId="7ADF40F8" w14:textId="77777777" w:rsidR="00D36BE2" w:rsidRPr="00B84F2B" w:rsidRDefault="00D36BE2" w:rsidP="00D36BE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books which reflect diversity. Regular sharing of books and discussion of children’s ideas and responses (dialogic reading) helps children to develop their early enjoyment and understanding of books. Simple picture books, including those with no text, can be powerful ways of learning new vocabulary (for example, naming what’s in the picture).</w:t>
                                </w:r>
                              </w:p>
                            </w:txbxContent>
                          </wps:txbx>
                          <wps:bodyPr rot="0" spcFirstLastPara="1" vert="horz" wrap="square" lIns="91440" tIns="45720" rIns="91440" bIns="45720" numCol="1" anchor="t" anchorCtr="0">
                            <a:noAutofit/>
                          </wps:bodyPr>
                        </wps:wsp>
                      </wpg:grpSp>
                      <wps:wsp>
                        <wps:cNvPr id="259" name="Text Box 259"/>
                        <wps:cNvSpPr txBox="1">
                          <a:spLocks noChangeArrowheads="1"/>
                        </wps:cNvSpPr>
                        <wps:spPr bwMode="auto">
                          <a:xfrm>
                            <a:off x="4137313" y="2557895"/>
                            <a:ext cx="2149434" cy="914400"/>
                          </a:xfrm>
                          <a:prstGeom prst="rect">
                            <a:avLst/>
                          </a:prstGeom>
                          <a:noFill/>
                          <a:ln w="9525">
                            <a:noFill/>
                            <a:miter lim="800000"/>
                            <a:headEnd/>
                            <a:tailEnd/>
                          </a:ln>
                        </wps:spPr>
                        <wps:txbx>
                          <w:txbxContent>
                            <w:p w14:paraId="7A1F570A" w14:textId="77777777" w:rsidR="00D36BE2" w:rsidRPr="00D36BE2" w:rsidRDefault="00D36BE2" w:rsidP="00D36BE2">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36BE2">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Literacy</w:t>
                              </w:r>
                            </w:p>
                          </w:txbxContent>
                        </wps:txbx>
                        <wps:bodyPr rot="0" spcFirstLastPara="1" vertOverflow="clip" horzOverflow="clip" vert="horz" wrap="square" lIns="91440" tIns="45720" rIns="91440" bIns="45720" numCol="1" anchor="t" anchorCtr="0">
                          <a:noAutofit/>
                        </wps:bodyPr>
                      </wps:wsp>
                      <wps:wsp>
                        <wps:cNvPr id="260" name="Text Box 2"/>
                        <wps:cNvSpPr txBox="1">
                          <a:spLocks noChangeArrowheads="1"/>
                        </wps:cNvSpPr>
                        <wps:spPr bwMode="auto">
                          <a:xfrm>
                            <a:off x="408462" y="64077"/>
                            <a:ext cx="2538248" cy="560070"/>
                          </a:xfrm>
                          <a:prstGeom prst="rect">
                            <a:avLst/>
                          </a:prstGeom>
                          <a:noFill/>
                          <a:ln w="9525">
                            <a:noFill/>
                            <a:miter lim="800000"/>
                            <a:headEnd/>
                            <a:tailEnd/>
                          </a:ln>
                        </wps:spPr>
                        <wps:txbx>
                          <w:txbxContent>
                            <w:p w14:paraId="054C73A1" w14:textId="77777777" w:rsidR="00D36BE2" w:rsidRPr="00D36BE2" w:rsidRDefault="00D36BE2" w:rsidP="00D36BE2">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D36BE2">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p w14:paraId="60FC90FF" w14:textId="77777777" w:rsidR="00D36BE2" w:rsidRPr="00664D3A" w:rsidRDefault="00D36BE2" w:rsidP="00D36BE2">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61" name="Rectangle: Rounded Corners 261"/>
                        <wps:cNvSpPr/>
                        <wps:spPr>
                          <a:xfrm>
                            <a:off x="6899811" y="4308516"/>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6916139" y="4362945"/>
                            <a:ext cx="3178175" cy="1162050"/>
                          </a:xfrm>
                          <a:prstGeom prst="rect">
                            <a:avLst/>
                          </a:prstGeom>
                          <a:noFill/>
                          <a:ln w="9525">
                            <a:noFill/>
                            <a:miter lim="800000"/>
                            <a:headEnd/>
                            <a:tailEnd/>
                          </a:ln>
                        </wps:spPr>
                        <wps:txbx>
                          <w:txbxContent>
                            <w:p w14:paraId="2146905A" w14:textId="77777777" w:rsidR="00D36BE2" w:rsidRPr="00845E68" w:rsidRDefault="00D36BE2" w:rsidP="00D36BE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Deliberately miss out a word in a rhyme, so the children </w:t>
                              </w:r>
                              <w:proofErr w:type="gramStart"/>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fill it in: “Run, run, as fast as you can, you can’t catch me I’m the gingerbread —.”</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magnet letters to spell a word ending like ‘at’. Encourage children to put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letters in front to create rhyming words like ‘hat’ and ‘cat’.</w:t>
                              </w:r>
                            </w:p>
                          </w:txbxContent>
                        </wps:txbx>
                        <wps:bodyPr rot="0" spcFirstLastPara="1" vert="horz" wrap="square" lIns="91440" tIns="45720" rIns="91440" bIns="45720" numCol="1" anchor="t" anchorCtr="0">
                          <a:noAutofit/>
                        </wps:bodyPr>
                      </wps:wsp>
                      <wps:wsp>
                        <wps:cNvPr id="263" name="Rectangle: Rounded Corners 263"/>
                        <wps:cNvSpPr/>
                        <wps:spPr>
                          <a:xfrm>
                            <a:off x="6887936" y="2736273"/>
                            <a:ext cx="3209290" cy="14497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
                        <wps:cNvSpPr txBox="1">
                          <a:spLocks noChangeArrowheads="1"/>
                        </wps:cNvSpPr>
                        <wps:spPr bwMode="auto">
                          <a:xfrm>
                            <a:off x="6880513" y="2807277"/>
                            <a:ext cx="3207336" cy="1383030"/>
                          </a:xfrm>
                          <a:prstGeom prst="rect">
                            <a:avLst/>
                          </a:prstGeom>
                          <a:noFill/>
                          <a:ln w="9525">
                            <a:noFill/>
                            <a:miter lim="800000"/>
                            <a:headEnd/>
                            <a:tailEnd/>
                          </a:ln>
                        </wps:spPr>
                        <wps:txbx>
                          <w:txbxContent>
                            <w:p w14:paraId="01B84F47" w14:textId="77777777" w:rsidR="00D36BE2" w:rsidRPr="00845E68" w:rsidRDefault="00D36BE2" w:rsidP="00D36BE2">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tune into the different sounds in English by making changes to rhymes and songs, like changing a word so that there is still a rhyme, for example: “Twinkle, twinkle yellow car” Making rhymes personal to children: “Hey diddle </w:t>
                              </w:r>
                              <w:proofErr w:type="spellStart"/>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diddle</w:t>
                              </w:r>
                              <w:proofErr w:type="spellEnd"/>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cat and fiddle, the cow jumped over Haroon.”</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D65CE6" id="Group 6" o:spid="_x0000_s1055" style="position:absolute;margin-left:4.55pt;margin-top:4.55pt;width:805.05pt;height:557.85pt;z-index:251839488;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">
                <v:group id="Group 7" o:spid="_x0000_s1056"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8" o:spid="_x0000_s105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" fillcolor="white [3212]" strokecolor="black [3213]" strokeweight="3pt">
                    <v:stroke joinstyle="miter"/>
                  </v:roundrect>
                  <v:shape id="Text Box 2" o:spid="_x0000_s1058"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9A731AE" w14:textId="77777777" w:rsidR="00D36BE2" w:rsidRPr="00777B40" w:rsidRDefault="00D36BE2" w:rsidP="00D36BE2">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2" o:spid="_x0000_s1059"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13" o:spid="_x0000_s1060"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6" o:spid="_x0000_s1061"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7" o:spid="_x0000_s1062"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8" o:spid="_x0000_s1063"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9" o:spid="_x0000_s1064"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0" o:spid="_x0000_s1065"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1" o:spid="_x0000_s1066"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22" o:spid="_x0000_s1067"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" fillcolor="white [3212]" strokecolor="black [3213]" strokeweight="1.5pt">
                    <v:stroke joinstyle="miter"/>
                    <v:shadow on="t" type="perspective" color="black" opacity="26214f" offset="0,0" matrix="66847f,,,66847f"/>
                  </v:roundrect>
                  <v:shape id="Text Box 2" o:spid="_x0000_s1068" type="#_x0000_t202" style="position:absolute;left:69157;top:55864;width:3150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E5DFE39" w14:textId="77777777" w:rsidR="00D36BE2" w:rsidRPr="00845E68" w:rsidRDefault="00D36BE2" w:rsidP="00D36BE2">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complex stories will help children to learn a wider range of vocabulary. This type of vocabulary is not in everyday use but occurs frequently in books and other contexts. Examples include: ‘caterpillar’, ‘enormous’, ‘forest’, ‘roar’ and ‘invitation’.</w:t>
                          </w:r>
                        </w:p>
                      </w:txbxContent>
                    </v:textbox>
                  </v:shape>
                  <v:shape id="Text Box 2" o:spid="_x0000_s1069" type="#_x0000_t202" style="position:absolute;left:1474;top:7311;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33E877A" w14:textId="77777777" w:rsidR="00D36BE2" w:rsidRPr="008E6E95" w:rsidRDefault="00D36BE2" w:rsidP="00D36BE2">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Motivate children to write by providing opportunities in a wide range of</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ways. Suggestions: clipboards outdoors, chalks for paving stones,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boards</w:t>
                          </w:r>
                          <w:proofErr w:type="gramEnd"/>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notepads in the home corner. Children enjoy having a range of pencils,</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crayons, </w:t>
                          </w:r>
                          <w:proofErr w:type="gramStart"/>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chalks</w:t>
                          </w:r>
                          <w:proofErr w:type="gramEnd"/>
                          <w:r w:rsidRPr="0076402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pens to choose from.</w:t>
                          </w:r>
                        </w:p>
                      </w:txbxContent>
                    </v:textbox>
                  </v:shape>
                  <v:shape id="Text Box 2" o:spid="_x0000_s1070" type="#_x0000_t202" style="position:absolute;left:37623;top:37880;width:30089;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3B5899E" w14:textId="77777777" w:rsidR="00D36BE2" w:rsidRPr="00845E68" w:rsidRDefault="00D36BE2" w:rsidP="00D36BE2">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sentences start with capital letters and end with full stops. Explain the idea of a ‘word’ to children, pointing out how some words are longer than others and how there is always a space before and after a word.</w:t>
                          </w:r>
                        </w:p>
                      </w:txbxContent>
                    </v:textbox>
                  </v:shape>
                  <v:shape id="Text Box 2" o:spid="_x0000_s1071" type="#_x0000_t202" style="position:absolute;left:69051;top:7375;width:31611;height:19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A578EBA" w14:textId="77777777" w:rsidR="00D36BE2" w:rsidRPr="00F91915" w:rsidRDefault="00D36BE2" w:rsidP="00D36BE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reading to children, sensitively draw their attention to the parts of the</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 for example, the cover, the author, the page number. Show children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handle books and to turn the pages one at a time. Show children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text is, and how English print is read left to right and top to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402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bottom.</w:t>
                          </w:r>
                        </w:p>
                      </w:txbxContent>
                    </v:textbox>
                  </v:shape>
                  <v:shape id="Text Box 2" o:spid="_x0000_s1072" type="#_x0000_t202" style="position:absolute;left:48962;top:52208;width:18900;height:1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B4DE5A8" w14:textId="77777777" w:rsidR="00D36BE2" w:rsidRPr="00B84F2B" w:rsidRDefault="00D36BE2" w:rsidP="00D36BE2">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to learn to form their letters accurately. First, they need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w:t>
                          </w:r>
                          <w:proofErr w:type="gramEnd"/>
                          <w:r w:rsidRPr="00B84F2B">
                            <w:rPr>
                              <w:rFonts w:ascii="Cambria Math" w:hAnsi="Cambria Math" w:cs="Cambria Math"/>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ranging programme of physical skills development, inside and outdoors. Include large-muscle co-ordination: whole body, leg,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foot. This can be through climbing, swinging, messy </w:t>
                          </w:r>
                          <w:proofErr w:type="gramStart"/>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roofErr w:type="gramEnd"/>
                          <w:r w:rsidRPr="00B84F2B">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parachute games, etc.</w:t>
                          </w:r>
                        </w:p>
                      </w:txbxContent>
                    </v:textbox>
                  </v:shape>
                  <v:shape id="Text Box 2" o:spid="_x0000_s1073" type="#_x0000_t202" style="position:absolute;left:1590;top:25626;width:17951;height:4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C949B4E" w14:textId="77777777" w:rsidR="00D36BE2" w:rsidRPr="00845E68" w:rsidRDefault="00D36BE2" w:rsidP="00D36BE2">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for small muscle co-ordination: hands and fingers. This can be through using scissors, learning to sew, eating with cutlery, using small brushes for painting and pencils for drawing. Children also need to know the language of direction (‘up’, ‘down’, ‘round’, ‘back’, etc).</w:t>
                          </w:r>
                        </w:p>
                      </w:txbxContent>
                    </v:textbox>
                  </v:shape>
                  <v:shape id="Text Box 2" o:spid="_x0000_s1074" type="#_x0000_t202" style="position:absolute;left:20587;top:24917;width:15716;height:2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6AFC154" w14:textId="77777777" w:rsidR="00D36BE2" w:rsidRPr="00845E68" w:rsidRDefault="00D36BE2" w:rsidP="00D36BE2">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children’s attention to a wide range of examples of print with different functions. These could be a sign to indicate a bus stop or to show danger, a menu for choosing what you want to eat, or a logo that stands for a particular shop.</w:t>
                          </w:r>
                        </w:p>
                      </w:txbxContent>
                    </v:textbox>
                  </v:shape>
                  <v:shape id="Text Box 2" o:spid="_x0000_s1075" type="#_x0000_t202" style="position:absolute;left:48103;top:6767;width:20042;height:1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46ADD92F" w14:textId="77777777" w:rsidR="00D36BE2" w:rsidRPr="00845E68" w:rsidRDefault="00D36BE2" w:rsidP="00D36BE2">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Apps on tablets enable children to mix marks, </w:t>
                          </w:r>
                          <w:proofErr w:type="gramStart"/>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w:t>
                          </w:r>
                          <w:proofErr w:type="gramEnd"/>
                          <w:r w:rsidRPr="00845E6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video to express meanings and tell their own stories. Children are also motivated by simple home-made books, different coloured paper and paper decorated with fancy frames.</w:t>
                          </w:r>
                        </w:p>
                      </w:txbxContent>
                    </v:textbox>
                  </v:shape>
                  <v:shape id="Text Box 257" o:spid="_x0000_s1076"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247491FE" w14:textId="77777777" w:rsidR="00D36BE2" w:rsidRPr="00AC7133" w:rsidRDefault="00D36BE2" w:rsidP="00D36BE2">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7117ACB" w14:textId="77777777" w:rsidR="00D36BE2" w:rsidRPr="00AC7133" w:rsidRDefault="00D36BE2" w:rsidP="00D36BE2">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77" type="#_x0000_t202" style="position:absolute;left:20422;top:52586;width:26919;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ADF40F8" w14:textId="77777777" w:rsidR="00D36BE2" w:rsidRPr="00B84F2B" w:rsidRDefault="00D36BE2" w:rsidP="00D36BE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F2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books which reflect diversity. Regular sharing of books and discussion of children’s ideas and responses (dialogic reading) helps children to develop their early enjoyment and understanding of books. Simple picture books, including those with no text, can be powerful ways of learning new vocabulary (for example, naming what’s in the picture).</w:t>
                          </w:r>
                        </w:p>
                      </w:txbxContent>
                    </v:textbox>
                  </v:shape>
                </v:group>
                <v:shape id="Text Box 259" o:spid="_x0000_s1078" type="#_x0000_t202" style="position:absolute;left:41373;top:25578;width:2149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A1F570A" w14:textId="77777777" w:rsidR="00D36BE2" w:rsidRPr="00D36BE2" w:rsidRDefault="00D36BE2" w:rsidP="00D36BE2">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36BE2">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Literacy</w:t>
                        </w:r>
                      </w:p>
                    </w:txbxContent>
                  </v:textbox>
                </v:shape>
                <v:shape id="Text Box 2" o:spid="_x0000_s1079" type="#_x0000_t202" style="position:absolute;left:4084;top:640;width:2538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054C73A1" w14:textId="77777777" w:rsidR="00D36BE2" w:rsidRPr="00D36BE2" w:rsidRDefault="00D36BE2" w:rsidP="00D36BE2">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D36BE2">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p w14:paraId="60FC90FF" w14:textId="77777777" w:rsidR="00D36BE2" w:rsidRPr="00664D3A" w:rsidRDefault="00D36BE2" w:rsidP="00D36BE2">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61" o:spid="_x0000_s1080"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081" type="#_x0000_t202" style="position:absolute;left:69161;top:43629;width:3178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2146905A" w14:textId="77777777" w:rsidR="00D36BE2" w:rsidRPr="00845E68" w:rsidRDefault="00D36BE2" w:rsidP="00D36BE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Deliberately miss out a word in a rhyme, so the children </w:t>
                        </w:r>
                        <w:proofErr w:type="gramStart"/>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to</w:t>
                        </w:r>
                        <w:proofErr w:type="gramEnd"/>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fill it in: “Run, run, as fast as you can, you can’t catch me I’m the gingerbread —.”</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magnet letters to spell a word ending like ‘at’. Encourage children to put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5E6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letters in front to create rhyming words like ‘hat’ and ‘cat’.</w:t>
                        </w:r>
                      </w:p>
                    </w:txbxContent>
                  </v:textbox>
                </v:shape>
                <v:roundrect id="Rectangle: Rounded Corners 263" o:spid="_x0000_s1082"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083" type="#_x0000_t202" style="position:absolute;left:68805;top:28072;width:32073;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1B84F47" w14:textId="77777777" w:rsidR="00D36BE2" w:rsidRPr="00845E68" w:rsidRDefault="00D36BE2" w:rsidP="00D36BE2">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tune into the different sounds in English by making changes to rhymes and songs, like changing a word so that there is still a rhyme, for example: “Twinkle, twinkle yellow car” Making rhymes personal to children: “Hey diddle </w:t>
                        </w:r>
                        <w:proofErr w:type="spellStart"/>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diddle</w:t>
                        </w:r>
                        <w:proofErr w:type="spellEnd"/>
                        <w:r w:rsidRPr="00845E6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cat and fiddle, the cow jumped over Haroon.”</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91B8" w14:textId="77777777" w:rsidR="00CC6EBB" w:rsidRDefault="00CC6EBB" w:rsidP="00EB5BDC">
      <w:pPr>
        <w:spacing w:after="0" w:line="240" w:lineRule="auto"/>
      </w:pPr>
      <w:r>
        <w:separator/>
      </w:r>
    </w:p>
  </w:endnote>
  <w:endnote w:type="continuationSeparator" w:id="0">
    <w:p w14:paraId="6FD26590" w14:textId="77777777" w:rsidR="00CC6EBB" w:rsidRDefault="00CC6EBB"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DE29D7-97F9-44A5-AC76-33235B5CA60F}"/>
    <w:embedItalic r:id="rId2" w:fontKey="{7A98ECDF-9CAE-43BE-A264-DF945D61CD27}"/>
  </w:font>
  <w:font w:name="Segoe UI">
    <w:panose1 w:val="020B0502040204020203"/>
    <w:charset w:val="00"/>
    <w:family w:val="swiss"/>
    <w:pitch w:val="variable"/>
    <w:sig w:usb0="E4002EFF" w:usb1="C000E47F" w:usb2="00000009" w:usb3="00000000" w:csb0="000001FF" w:csb1="00000000"/>
    <w:embedRegular r:id="rId3" w:fontKey="{7A4DB697-B873-494B-AD03-1FE8A2FB54DA}"/>
  </w:font>
  <w:font w:name="Convergence">
    <w:panose1 w:val="020B0600030204020004"/>
    <w:charset w:val="00"/>
    <w:family w:val="swiss"/>
    <w:pitch w:val="variable"/>
    <w:sig w:usb0="A000006F" w:usb1="40000002" w:usb2="00000000" w:usb3="00000000" w:csb0="00000111" w:csb1="00000000"/>
    <w:embedRegular r:id="rId4" w:fontKey="{A83AAB75-7DF4-44B4-B4F0-99DFCF65A46D}"/>
    <w:embedItalic r:id="rId5" w:fontKey="{F4E8EF1E-FEDE-4755-B107-361C22727F94}"/>
  </w:font>
  <w:font w:name="Cambria Math">
    <w:panose1 w:val="02040503050406030204"/>
    <w:charset w:val="00"/>
    <w:family w:val="roman"/>
    <w:pitch w:val="variable"/>
    <w:sig w:usb0="E00006FF" w:usb1="420024FF" w:usb2="02000000" w:usb3="00000000" w:csb0="0000019F" w:csb1="00000000"/>
    <w:embedRegular r:id="rId6" w:fontKey="{BA511A61-7981-40DD-A4AF-558AEAA9C3D1}"/>
  </w:font>
  <w:font w:name="Boogaloo">
    <w:panose1 w:val="03060902030202020203"/>
    <w:charset w:val="00"/>
    <w:family w:val="script"/>
    <w:pitch w:val="variable"/>
    <w:sig w:usb0="00000023" w:usb1="00000000" w:usb2="00000000" w:usb3="00000000" w:csb0="00000001" w:csb1="00000000"/>
    <w:embedRegular r:id="rId7" w:fontKey="{67857675-096F-419A-87B9-A392604B5AC1}"/>
  </w:font>
  <w:font w:name="Ranchers">
    <w:panose1 w:val="020B0903030202050004"/>
    <w:charset w:val="00"/>
    <w:family w:val="swiss"/>
    <w:pitch w:val="variable"/>
    <w:sig w:usb0="A00000BF" w:usb1="5000005B" w:usb2="00000000" w:usb3="00000000" w:csb0="00000093" w:csb1="00000000"/>
    <w:embedRegular r:id="rId8" w:fontKey="{5B400FA1-1908-46E3-BE90-5E8AB4E6BD76}"/>
  </w:font>
  <w:font w:name="Calibri Light">
    <w:panose1 w:val="020F0302020204030204"/>
    <w:charset w:val="00"/>
    <w:family w:val="swiss"/>
    <w:pitch w:val="variable"/>
    <w:sig w:usb0="E4002EFF" w:usb1="C000247B" w:usb2="00000009" w:usb3="00000000" w:csb0="000001FF" w:csb1="00000000"/>
    <w:embedRegular r:id="rId9" w:fontKey="{7B643DDB-8520-4F4A-8E27-B29AD47894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4A2CB" w14:textId="77777777" w:rsidR="00CC6EBB" w:rsidRDefault="00CC6EBB" w:rsidP="00EB5BDC">
      <w:pPr>
        <w:spacing w:after="0" w:line="240" w:lineRule="auto"/>
      </w:pPr>
      <w:r>
        <w:separator/>
      </w:r>
    </w:p>
  </w:footnote>
  <w:footnote w:type="continuationSeparator" w:id="0">
    <w:p w14:paraId="1065E121" w14:textId="77777777" w:rsidR="00CC6EBB" w:rsidRDefault="00CC6EBB"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2069"/>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2111"/>
    <w:rsid w:val="0013760E"/>
    <w:rsid w:val="001440FB"/>
    <w:rsid w:val="00160200"/>
    <w:rsid w:val="00173FA4"/>
    <w:rsid w:val="00177385"/>
    <w:rsid w:val="001A53CB"/>
    <w:rsid w:val="001B285F"/>
    <w:rsid w:val="001D4781"/>
    <w:rsid w:val="001E1D66"/>
    <w:rsid w:val="001E37D3"/>
    <w:rsid w:val="001F1831"/>
    <w:rsid w:val="001F723C"/>
    <w:rsid w:val="001F78CA"/>
    <w:rsid w:val="002018A8"/>
    <w:rsid w:val="002107AC"/>
    <w:rsid w:val="00210AA6"/>
    <w:rsid w:val="0021170C"/>
    <w:rsid w:val="0022490A"/>
    <w:rsid w:val="0023300D"/>
    <w:rsid w:val="00247F58"/>
    <w:rsid w:val="00261566"/>
    <w:rsid w:val="00276B32"/>
    <w:rsid w:val="002816E4"/>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7A3B"/>
    <w:rsid w:val="00412C6E"/>
    <w:rsid w:val="00423572"/>
    <w:rsid w:val="004252C6"/>
    <w:rsid w:val="00430897"/>
    <w:rsid w:val="00451364"/>
    <w:rsid w:val="00454492"/>
    <w:rsid w:val="004602A5"/>
    <w:rsid w:val="0046593C"/>
    <w:rsid w:val="00466BE4"/>
    <w:rsid w:val="00471A19"/>
    <w:rsid w:val="004930A4"/>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63"/>
    <w:rsid w:val="005669DB"/>
    <w:rsid w:val="0056734D"/>
    <w:rsid w:val="005A079C"/>
    <w:rsid w:val="005A1C01"/>
    <w:rsid w:val="005A1C34"/>
    <w:rsid w:val="005A3752"/>
    <w:rsid w:val="005A7A3E"/>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3415"/>
    <w:rsid w:val="006C475D"/>
    <w:rsid w:val="006D45BD"/>
    <w:rsid w:val="006E59AC"/>
    <w:rsid w:val="00704CD9"/>
    <w:rsid w:val="00711EA1"/>
    <w:rsid w:val="007166D8"/>
    <w:rsid w:val="00731CFB"/>
    <w:rsid w:val="007322C3"/>
    <w:rsid w:val="00735D76"/>
    <w:rsid w:val="00736F85"/>
    <w:rsid w:val="00751A1A"/>
    <w:rsid w:val="0076402F"/>
    <w:rsid w:val="00777B40"/>
    <w:rsid w:val="00780A4E"/>
    <w:rsid w:val="00784775"/>
    <w:rsid w:val="007A22E7"/>
    <w:rsid w:val="007A3BB4"/>
    <w:rsid w:val="007B627F"/>
    <w:rsid w:val="007C0982"/>
    <w:rsid w:val="007D221E"/>
    <w:rsid w:val="007D2AF9"/>
    <w:rsid w:val="007E142C"/>
    <w:rsid w:val="007E346E"/>
    <w:rsid w:val="0083156D"/>
    <w:rsid w:val="00831EBF"/>
    <w:rsid w:val="0083340B"/>
    <w:rsid w:val="00843FB9"/>
    <w:rsid w:val="00845E68"/>
    <w:rsid w:val="00866FE6"/>
    <w:rsid w:val="00875D76"/>
    <w:rsid w:val="00876D86"/>
    <w:rsid w:val="00880A21"/>
    <w:rsid w:val="00882211"/>
    <w:rsid w:val="008854B1"/>
    <w:rsid w:val="008A18CA"/>
    <w:rsid w:val="008B0B29"/>
    <w:rsid w:val="008B78E0"/>
    <w:rsid w:val="008C5C41"/>
    <w:rsid w:val="008D5DA0"/>
    <w:rsid w:val="008E6E95"/>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70809"/>
    <w:rsid w:val="00B84F2B"/>
    <w:rsid w:val="00B92A97"/>
    <w:rsid w:val="00B95E27"/>
    <w:rsid w:val="00B968E4"/>
    <w:rsid w:val="00BA6633"/>
    <w:rsid w:val="00BE603E"/>
    <w:rsid w:val="00BF20AB"/>
    <w:rsid w:val="00BF5CCD"/>
    <w:rsid w:val="00BF62FC"/>
    <w:rsid w:val="00C043C8"/>
    <w:rsid w:val="00C13D2F"/>
    <w:rsid w:val="00C1546A"/>
    <w:rsid w:val="00C1594C"/>
    <w:rsid w:val="00C21BE1"/>
    <w:rsid w:val="00C340B2"/>
    <w:rsid w:val="00C35C7B"/>
    <w:rsid w:val="00C436E9"/>
    <w:rsid w:val="00C47DC1"/>
    <w:rsid w:val="00C53594"/>
    <w:rsid w:val="00C64A37"/>
    <w:rsid w:val="00C66FC6"/>
    <w:rsid w:val="00C72FB2"/>
    <w:rsid w:val="00C81912"/>
    <w:rsid w:val="00C908F3"/>
    <w:rsid w:val="00CA2858"/>
    <w:rsid w:val="00CA6907"/>
    <w:rsid w:val="00CA7F97"/>
    <w:rsid w:val="00CC416F"/>
    <w:rsid w:val="00CC6EBB"/>
    <w:rsid w:val="00CD6C2C"/>
    <w:rsid w:val="00CE0383"/>
    <w:rsid w:val="00CE6A9C"/>
    <w:rsid w:val="00D03A8A"/>
    <w:rsid w:val="00D105F3"/>
    <w:rsid w:val="00D15347"/>
    <w:rsid w:val="00D16767"/>
    <w:rsid w:val="00D36BE2"/>
    <w:rsid w:val="00D464F2"/>
    <w:rsid w:val="00D543AB"/>
    <w:rsid w:val="00D601E2"/>
    <w:rsid w:val="00DA1CD6"/>
    <w:rsid w:val="00DA6CDF"/>
    <w:rsid w:val="00DB384F"/>
    <w:rsid w:val="00DB4C19"/>
    <w:rsid w:val="00DB6F1D"/>
    <w:rsid w:val="00DD0B76"/>
    <w:rsid w:val="00DE7A6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C5F95"/>
    <w:rsid w:val="00ED40D1"/>
    <w:rsid w:val="00ED7F4B"/>
    <w:rsid w:val="00EE5C6C"/>
    <w:rsid w:val="00F055CD"/>
    <w:rsid w:val="00F13B96"/>
    <w:rsid w:val="00F16656"/>
    <w:rsid w:val="00F16A4B"/>
    <w:rsid w:val="00F21D00"/>
    <w:rsid w:val="00F26FC8"/>
    <w:rsid w:val="00F41BFA"/>
    <w:rsid w:val="00F45B32"/>
    <w:rsid w:val="00F62B51"/>
    <w:rsid w:val="00F67DB2"/>
    <w:rsid w:val="00F870EF"/>
    <w:rsid w:val="00F91915"/>
    <w:rsid w:val="00F93ED4"/>
    <w:rsid w:val="00F96DCB"/>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8</cp:revision>
  <cp:lastPrinted>2022-05-20T10:55:00Z</cp:lastPrinted>
  <dcterms:created xsi:type="dcterms:W3CDTF">2022-05-30T14:16:00Z</dcterms:created>
  <dcterms:modified xsi:type="dcterms:W3CDTF">2022-05-30T15:11:00Z</dcterms:modified>
</cp:coreProperties>
</file>